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7291"/>
      </w:tblGrid>
      <w:tr w:rsidR="005202AA" w:rsidTr="007A173D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2AA" w:rsidRPr="00023F1B" w:rsidRDefault="005202AA" w:rsidP="00023F1B">
            <w:pPr>
              <w:ind w:right="-28"/>
              <w:rPr>
                <w:rFonts w:ascii="Arial" w:hAnsi="Arial"/>
              </w:rPr>
            </w:pPr>
            <w:r w:rsidRPr="00AA15A3">
              <w:object w:dxaOrig="1646" w:dyaOrig="18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8.75pt" o:ole="" o:allowoverlap="f">
                  <v:imagedata r:id="rId7" o:title=""/>
                </v:shape>
                <o:OLEObject Type="Embed" ProgID="Word.Picture.8" ShapeID="_x0000_i1025" DrawAspect="Content" ObjectID="_1762439920" r:id="rId8"/>
              </w:objec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5202AA" w:rsidRPr="000722DE" w:rsidRDefault="005202AA" w:rsidP="00023F1B">
            <w:pPr>
              <w:jc w:val="center"/>
              <w:rPr>
                <w:rFonts w:ascii="Arial" w:hAnsi="Arial"/>
                <w:b/>
                <w:i/>
                <w:sz w:val="28"/>
              </w:rPr>
            </w:pPr>
            <w:r w:rsidRPr="00023F1B">
              <w:rPr>
                <w:b/>
                <w:i/>
                <w:sz w:val="38"/>
              </w:rPr>
              <w:t>THE EAST ANGLIAN FEDERATION OF PHOTOGRAPHIC SOCIETIES</w:t>
            </w:r>
          </w:p>
          <w:p w:rsidR="005202AA" w:rsidRPr="00023F1B" w:rsidRDefault="005202AA" w:rsidP="00023F1B">
            <w:pPr>
              <w:jc w:val="center"/>
              <w:rPr>
                <w:rFonts w:ascii="Arial" w:hAnsi="Arial"/>
              </w:rPr>
            </w:pPr>
            <w:r w:rsidRPr="00023F1B">
              <w:rPr>
                <w:b/>
                <w:i/>
                <w:sz w:val="28"/>
              </w:rPr>
              <w:t xml:space="preserve">Member of the Photographic </w:t>
            </w:r>
            <w:smartTag w:uri="urn:schemas-microsoft-com:office:smarttags" w:element="City">
              <w:r w:rsidRPr="00023F1B">
                <w:rPr>
                  <w:b/>
                  <w:i/>
                  <w:sz w:val="28"/>
                </w:rPr>
                <w:t>Alliance</w:t>
              </w:r>
            </w:smartTag>
            <w:r w:rsidRPr="00023F1B">
              <w:rPr>
                <w:b/>
                <w:i/>
                <w:sz w:val="28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023F1B">
                  <w:rPr>
                    <w:b/>
                    <w:i/>
                    <w:sz w:val="28"/>
                  </w:rPr>
                  <w:t>Great Britain</w:t>
                </w:r>
              </w:smartTag>
            </w:smartTag>
          </w:p>
        </w:tc>
      </w:tr>
    </w:tbl>
    <w:p w:rsidR="005202AA" w:rsidRDefault="005202AA" w:rsidP="000722DE">
      <w:pPr>
        <w:pStyle w:val="Default"/>
      </w:pPr>
    </w:p>
    <w:p w:rsidR="005202AA" w:rsidRPr="00347328" w:rsidRDefault="005202AA" w:rsidP="000722DE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 xml:space="preserve">Dear Club/Society Secretary </w:t>
      </w:r>
    </w:p>
    <w:p w:rsidR="005202AA" w:rsidRPr="00347328" w:rsidRDefault="005202AA" w:rsidP="008768A5">
      <w:pPr>
        <w:pStyle w:val="Default"/>
        <w:jc w:val="center"/>
        <w:rPr>
          <w:sz w:val="22"/>
          <w:szCs w:val="22"/>
        </w:rPr>
      </w:pPr>
      <w:r w:rsidRPr="00347328">
        <w:rPr>
          <w:b/>
          <w:bCs/>
          <w:sz w:val="22"/>
          <w:szCs w:val="22"/>
        </w:rPr>
        <w:t>GENERAL DATA PROTECTION REGULATIONS (GDPR) - RESPONSE REQUIRED</w:t>
      </w:r>
    </w:p>
    <w:p w:rsidR="005202AA" w:rsidRPr="00347328" w:rsidRDefault="005202AA" w:rsidP="000722DE">
      <w:pPr>
        <w:pStyle w:val="Default"/>
        <w:rPr>
          <w:sz w:val="22"/>
          <w:szCs w:val="22"/>
        </w:rPr>
      </w:pPr>
    </w:p>
    <w:p w:rsidR="005202AA" w:rsidRDefault="005202AA" w:rsidP="00D85832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>Under the current GDPR we are required to review decisions regularly. The EAF ha</w:t>
      </w:r>
      <w:r>
        <w:rPr>
          <w:rFonts w:ascii="Arial" w:hAnsi="Arial" w:cs="Arial"/>
          <w:sz w:val="22"/>
          <w:szCs w:val="22"/>
        </w:rPr>
        <w:t>s</w:t>
      </w:r>
      <w:r w:rsidRPr="00347328">
        <w:rPr>
          <w:rFonts w:ascii="Arial" w:hAnsi="Arial" w:cs="Arial"/>
          <w:sz w:val="22"/>
          <w:szCs w:val="22"/>
        </w:rPr>
        <w:t xml:space="preserve"> therefore decided to deal with this review at the same time as the Annual Subscription renewal.  </w:t>
      </w:r>
    </w:p>
    <w:p w:rsidR="005202AA" w:rsidRPr="00347328" w:rsidRDefault="005202AA" w:rsidP="00D85832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:rsidR="005202AA" w:rsidRPr="00347328" w:rsidRDefault="005202AA" w:rsidP="007A5616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 xml:space="preserve">Personal Information referred to and covered by GDPR includes those items listed in the EAF Data Protection Policy document - a full copy of which is available to view on the EAF website. </w:t>
      </w:r>
    </w:p>
    <w:p w:rsidR="005202AA" w:rsidRPr="00347328" w:rsidRDefault="005202AA" w:rsidP="007A5616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:rsidR="005202AA" w:rsidRPr="00347328" w:rsidRDefault="005202AA" w:rsidP="007A5616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 xml:space="preserve">For clarity – personal information includes: names, distinctions, club contact details, general membership records, records of entries to </w:t>
      </w:r>
      <w:r>
        <w:rPr>
          <w:rFonts w:ascii="Arial" w:hAnsi="Arial" w:cs="Arial"/>
          <w:sz w:val="22"/>
          <w:szCs w:val="22"/>
        </w:rPr>
        <w:t>events</w:t>
      </w:r>
      <w:r w:rsidRPr="00347328">
        <w:rPr>
          <w:rFonts w:ascii="Arial" w:hAnsi="Arial" w:cs="Arial"/>
          <w:sz w:val="22"/>
          <w:szCs w:val="22"/>
        </w:rPr>
        <w:t xml:space="preserve">, digital images and such other information as may be necessary for the effective management of the legitimate interests of the EAF and the PAGB. </w:t>
      </w:r>
    </w:p>
    <w:p w:rsidR="005202AA" w:rsidRPr="00347328" w:rsidRDefault="005202AA" w:rsidP="000722DE">
      <w:pPr>
        <w:pStyle w:val="Default"/>
        <w:rPr>
          <w:sz w:val="22"/>
          <w:szCs w:val="22"/>
        </w:rPr>
      </w:pPr>
    </w:p>
    <w:p w:rsidR="005202AA" w:rsidRPr="00347328" w:rsidRDefault="005202AA" w:rsidP="000722DE">
      <w:pPr>
        <w:pStyle w:val="Default"/>
        <w:rPr>
          <w:sz w:val="22"/>
          <w:szCs w:val="22"/>
        </w:rPr>
      </w:pPr>
      <w:r w:rsidRPr="00347328">
        <w:rPr>
          <w:b/>
          <w:bCs/>
          <w:sz w:val="22"/>
          <w:szCs w:val="22"/>
        </w:rPr>
        <w:t xml:space="preserve">EAF DATA PROTECTION COMPLIANCE </w:t>
      </w:r>
    </w:p>
    <w:p w:rsidR="005202AA" w:rsidRPr="00347328" w:rsidRDefault="005202AA" w:rsidP="007A5616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:rsidR="005202AA" w:rsidRPr="00347328" w:rsidRDefault="005202AA" w:rsidP="007A5616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 xml:space="preserve">The EAF is established with the objects set out in its Constitution, to serve the interests of its Member Clubs/Societies and as such is a data controller within the </w:t>
      </w:r>
      <w:smartTag w:uri="urn:schemas-microsoft-com:office:smarttags" w:element="place">
        <w:smartTag w:uri="urn:schemas-microsoft-com:office:smarttags" w:element="country-region">
          <w:r w:rsidRPr="00347328">
            <w:rPr>
              <w:rFonts w:ascii="Arial" w:hAnsi="Arial" w:cs="Arial"/>
              <w:sz w:val="22"/>
              <w:szCs w:val="22"/>
            </w:rPr>
            <w:t>UK</w:t>
          </w:r>
        </w:smartTag>
      </w:smartTag>
      <w:r w:rsidRPr="00347328">
        <w:rPr>
          <w:rFonts w:ascii="Arial" w:hAnsi="Arial" w:cs="Arial"/>
          <w:sz w:val="22"/>
          <w:szCs w:val="22"/>
        </w:rPr>
        <w:t>.  In order to comply with GDPR we are unable to assume that we have your consent to use your data simply as a result of your EAF Membership. This means that we need your specific (signed) consent so that we can handle your Club/Socie</w:t>
      </w:r>
      <w:r>
        <w:rPr>
          <w:rFonts w:ascii="Arial" w:hAnsi="Arial" w:cs="Arial"/>
          <w:sz w:val="22"/>
          <w:szCs w:val="22"/>
        </w:rPr>
        <w:t xml:space="preserve">ty’s personal information/data </w:t>
      </w:r>
      <w:r w:rsidRPr="00347328">
        <w:rPr>
          <w:rFonts w:ascii="Arial" w:hAnsi="Arial" w:cs="Arial"/>
          <w:sz w:val="22"/>
          <w:szCs w:val="22"/>
        </w:rPr>
        <w:t>in the following ways</w:t>
      </w:r>
      <w:r>
        <w:rPr>
          <w:rFonts w:ascii="Arial" w:hAnsi="Arial" w:cs="Arial"/>
          <w:sz w:val="22"/>
          <w:szCs w:val="22"/>
        </w:rPr>
        <w:t>.  Note</w:t>
      </w:r>
      <w:r w:rsidRPr="00347328">
        <w:rPr>
          <w:rFonts w:ascii="Arial" w:hAnsi="Arial" w:cs="Arial"/>
          <w:sz w:val="22"/>
          <w:szCs w:val="22"/>
        </w:rPr>
        <w:t xml:space="preserve"> this also includes your Club Members</w:t>
      </w:r>
      <w:r>
        <w:rPr>
          <w:rFonts w:ascii="Arial" w:hAnsi="Arial" w:cs="Arial"/>
          <w:sz w:val="22"/>
          <w:szCs w:val="22"/>
        </w:rPr>
        <w:t xml:space="preserve"> where their work is included in Club submissions such as the EAF Championships so you should ensure you have their consent to do this.</w:t>
      </w:r>
    </w:p>
    <w:p w:rsidR="005202AA" w:rsidRPr="00347328" w:rsidRDefault="005202AA" w:rsidP="007A5616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:rsidR="005202AA" w:rsidRPr="00347328" w:rsidRDefault="005202AA" w:rsidP="00347328">
      <w:pPr>
        <w:pStyle w:val="NoSpacing"/>
        <w:numPr>
          <w:ilvl w:val="0"/>
          <w:numId w:val="5"/>
        </w:num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>To store it securely and for the Executive Committee only, to use it for Membership purposes as per the EAF Data Protection Policy published on the EAF Website.</w:t>
      </w:r>
    </w:p>
    <w:p w:rsidR="005202AA" w:rsidRPr="00347328" w:rsidRDefault="005202AA" w:rsidP="00347328">
      <w:pPr>
        <w:pStyle w:val="NoSpacing"/>
        <w:numPr>
          <w:ilvl w:val="0"/>
          <w:numId w:val="5"/>
        </w:num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>To provide a Club link (if available) via the PAGB Website, for authorised PAGB Officials and Members of affiliated Clubs use only.</w:t>
      </w:r>
    </w:p>
    <w:p w:rsidR="005202AA" w:rsidRPr="00347328" w:rsidRDefault="005202AA" w:rsidP="00347328">
      <w:pPr>
        <w:pStyle w:val="NoSpacing"/>
        <w:numPr>
          <w:ilvl w:val="0"/>
          <w:numId w:val="5"/>
        </w:num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>To communicate with the Club by e-mail or post.</w:t>
      </w:r>
    </w:p>
    <w:p w:rsidR="005202AA" w:rsidRPr="00347328" w:rsidRDefault="005202AA" w:rsidP="00347328">
      <w:pPr>
        <w:pStyle w:val="NoSpacing"/>
        <w:numPr>
          <w:ilvl w:val="0"/>
          <w:numId w:val="5"/>
        </w:num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>To produce and circulate to our Member Clubs and the PAGB via the EAF Club Directory.</w:t>
      </w:r>
    </w:p>
    <w:p w:rsidR="005202AA" w:rsidRPr="00347328" w:rsidRDefault="005202AA" w:rsidP="00347328">
      <w:pPr>
        <w:pStyle w:val="NoSpacing"/>
        <w:numPr>
          <w:ilvl w:val="0"/>
          <w:numId w:val="5"/>
        </w:num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347328">
        <w:rPr>
          <w:rFonts w:ascii="Arial" w:hAnsi="Arial" w:cs="Arial"/>
          <w:sz w:val="22"/>
          <w:szCs w:val="22"/>
        </w:rPr>
        <w:t>To use images which could include printed material and online publicity via the EAF web</w:t>
      </w:r>
      <w:r>
        <w:rPr>
          <w:rFonts w:ascii="Arial" w:hAnsi="Arial" w:cs="Arial"/>
          <w:sz w:val="22"/>
          <w:szCs w:val="22"/>
        </w:rPr>
        <w:t>site, Facebook Page and Posters, unless specifically refused.</w:t>
      </w:r>
    </w:p>
    <w:p w:rsidR="005202AA" w:rsidRPr="00347328" w:rsidRDefault="005202AA" w:rsidP="000722DE">
      <w:pPr>
        <w:pStyle w:val="Default"/>
        <w:rPr>
          <w:sz w:val="22"/>
          <w:szCs w:val="22"/>
        </w:rPr>
      </w:pPr>
    </w:p>
    <w:p w:rsidR="005202AA" w:rsidRDefault="005202AA" w:rsidP="000722D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CONSENT</w:t>
      </w:r>
    </w:p>
    <w:p w:rsidR="005202AA" w:rsidRDefault="005202AA" w:rsidP="000722DE">
      <w:pPr>
        <w:pStyle w:val="Default"/>
        <w:rPr>
          <w:b/>
          <w:bCs/>
          <w:sz w:val="22"/>
          <w:szCs w:val="22"/>
        </w:rPr>
      </w:pPr>
    </w:p>
    <w:p w:rsidR="005202AA" w:rsidRPr="009E7A1B" w:rsidRDefault="005202AA" w:rsidP="009E7A1B">
      <w:pPr>
        <w:pStyle w:val="NoSpacing"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9E7A1B">
        <w:rPr>
          <w:rFonts w:ascii="Arial" w:hAnsi="Arial" w:cs="Arial"/>
          <w:sz w:val="22"/>
          <w:szCs w:val="22"/>
        </w:rPr>
        <w:t xml:space="preserve">Without this we will be unable to contact you during the coming year or include your details in the </w:t>
      </w:r>
      <w:r>
        <w:rPr>
          <w:rFonts w:ascii="Arial" w:hAnsi="Arial" w:cs="Arial"/>
          <w:sz w:val="22"/>
          <w:szCs w:val="22"/>
        </w:rPr>
        <w:t>EAF Club Directory, etc</w:t>
      </w:r>
      <w:r w:rsidRPr="009E7A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9E7A1B">
        <w:rPr>
          <w:rFonts w:ascii="Arial" w:hAnsi="Arial" w:cs="Arial"/>
          <w:sz w:val="22"/>
          <w:szCs w:val="22"/>
        </w:rPr>
        <w:t xml:space="preserve">Please complete below and </w:t>
      </w:r>
      <w:r>
        <w:rPr>
          <w:rFonts w:ascii="Arial" w:hAnsi="Arial" w:cs="Arial"/>
          <w:sz w:val="22"/>
          <w:szCs w:val="22"/>
        </w:rPr>
        <w:t>email as a scanned document or a Word-compatible file</w:t>
      </w:r>
      <w:r w:rsidRPr="009E7A1B">
        <w:rPr>
          <w:rFonts w:ascii="Arial" w:hAnsi="Arial" w:cs="Arial"/>
          <w:sz w:val="22"/>
          <w:szCs w:val="22"/>
        </w:rPr>
        <w:t xml:space="preserve"> with your annual subscription documents</w:t>
      </w:r>
      <w:r>
        <w:rPr>
          <w:rFonts w:ascii="Arial" w:hAnsi="Arial" w:cs="Arial"/>
          <w:sz w:val="22"/>
          <w:szCs w:val="22"/>
        </w:rPr>
        <w:t>.</w:t>
      </w:r>
    </w:p>
    <w:p w:rsidR="005202AA" w:rsidRPr="00200F98" w:rsidRDefault="005202AA" w:rsidP="000722DE">
      <w:pPr>
        <w:pStyle w:val="Default"/>
        <w:rPr>
          <w:b/>
          <w:sz w:val="22"/>
          <w:szCs w:val="22"/>
        </w:rPr>
      </w:pPr>
      <w:r w:rsidRPr="00200F98">
        <w:rPr>
          <w:b/>
          <w:sz w:val="22"/>
          <w:szCs w:val="22"/>
        </w:rPr>
        <w:t xml:space="preserve">We hereby give consent for our data being used by the EAF for legitimate Membership purposes, as detailed above. </w:t>
      </w:r>
    </w:p>
    <w:p w:rsidR="005202AA" w:rsidRDefault="005202AA" w:rsidP="008107D4">
      <w:pPr>
        <w:pStyle w:val="Default"/>
        <w:tabs>
          <w:tab w:val="right" w:leader="dot" w:pos="7371"/>
        </w:tabs>
        <w:rPr>
          <w:sz w:val="22"/>
          <w:szCs w:val="22"/>
        </w:rPr>
      </w:pPr>
    </w:p>
    <w:p w:rsidR="005202AA" w:rsidRPr="00347328" w:rsidRDefault="005202AA" w:rsidP="008107D4">
      <w:pPr>
        <w:pStyle w:val="Default"/>
        <w:tabs>
          <w:tab w:val="right" w:leader="dot" w:pos="7371"/>
        </w:tabs>
        <w:rPr>
          <w:sz w:val="22"/>
          <w:szCs w:val="22"/>
        </w:rPr>
      </w:pPr>
      <w:r w:rsidRPr="00347328">
        <w:rPr>
          <w:sz w:val="22"/>
          <w:szCs w:val="22"/>
        </w:rPr>
        <w:t>Clu</w:t>
      </w:r>
      <w:r>
        <w:rPr>
          <w:sz w:val="22"/>
          <w:szCs w:val="22"/>
        </w:rPr>
        <w:t>b Name: ...</w:t>
      </w:r>
      <w:r>
        <w:rPr>
          <w:sz w:val="22"/>
          <w:szCs w:val="22"/>
        </w:rPr>
        <w:tab/>
      </w:r>
    </w:p>
    <w:p w:rsidR="005202AA" w:rsidRDefault="005202AA" w:rsidP="00F116F2">
      <w:pPr>
        <w:pStyle w:val="Default"/>
        <w:tabs>
          <w:tab w:val="left" w:pos="9639"/>
        </w:tabs>
        <w:rPr>
          <w:sz w:val="22"/>
          <w:szCs w:val="22"/>
        </w:rPr>
      </w:pPr>
    </w:p>
    <w:p w:rsidR="005202AA" w:rsidRPr="00347328" w:rsidRDefault="005202AA" w:rsidP="008107D4">
      <w:pPr>
        <w:pStyle w:val="Default"/>
        <w:tabs>
          <w:tab w:val="right" w:leader="dot" w:pos="7371"/>
        </w:tabs>
        <w:rPr>
          <w:sz w:val="22"/>
          <w:szCs w:val="22"/>
        </w:rPr>
      </w:pPr>
      <w:r w:rsidRPr="00347328">
        <w:rPr>
          <w:sz w:val="22"/>
          <w:szCs w:val="22"/>
        </w:rPr>
        <w:t>Signed</w:t>
      </w:r>
      <w:r>
        <w:rPr>
          <w:sz w:val="22"/>
          <w:szCs w:val="22"/>
        </w:rPr>
        <w:t xml:space="preserve"> and dated</w:t>
      </w:r>
      <w:r w:rsidRPr="00347328">
        <w:rPr>
          <w:sz w:val="22"/>
          <w:szCs w:val="22"/>
        </w:rPr>
        <w:t xml:space="preserve">: 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</w:p>
    <w:p w:rsidR="005202AA" w:rsidRDefault="005202AA" w:rsidP="00F116F2">
      <w:pPr>
        <w:pStyle w:val="Default"/>
        <w:tabs>
          <w:tab w:val="left" w:pos="9639"/>
        </w:tabs>
        <w:rPr>
          <w:sz w:val="22"/>
          <w:szCs w:val="22"/>
        </w:rPr>
      </w:pPr>
    </w:p>
    <w:p w:rsidR="005202AA" w:rsidRPr="00347328" w:rsidRDefault="005202AA" w:rsidP="008107D4">
      <w:pPr>
        <w:pStyle w:val="Default"/>
        <w:tabs>
          <w:tab w:val="right" w:leader="dot" w:pos="7371"/>
        </w:tabs>
        <w:rPr>
          <w:sz w:val="22"/>
          <w:szCs w:val="22"/>
        </w:rPr>
      </w:pPr>
      <w:r w:rsidRPr="00347328">
        <w:rPr>
          <w:sz w:val="22"/>
          <w:szCs w:val="22"/>
        </w:rPr>
        <w:t>Signing Club/Society Officer Position:</w:t>
      </w:r>
      <w:r>
        <w:rPr>
          <w:sz w:val="22"/>
          <w:szCs w:val="22"/>
        </w:rPr>
        <w:t xml:space="preserve"> ...</w:t>
      </w:r>
      <w:r>
        <w:rPr>
          <w:sz w:val="22"/>
          <w:szCs w:val="22"/>
        </w:rPr>
        <w:tab/>
      </w:r>
    </w:p>
    <w:sectPr w:rsidR="005202AA" w:rsidRPr="00347328" w:rsidSect="00D3553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AA" w:rsidRDefault="005202AA">
      <w:r>
        <w:separator/>
      </w:r>
    </w:p>
  </w:endnote>
  <w:endnote w:type="continuationSeparator" w:id="0">
    <w:p w:rsidR="005202AA" w:rsidRDefault="0052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AA" w:rsidRDefault="005202AA" w:rsidP="000722DE">
    <w:pPr>
      <w:pStyle w:val="Default"/>
    </w:pPr>
  </w:p>
  <w:p w:rsidR="005202AA" w:rsidRDefault="005202AA" w:rsidP="000722DE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 xml:space="preserve">Hon. General Secretary: Sue Dobson CPAGB. APAGB., </w:t>
    </w:r>
    <w:smartTag w:uri="urn:schemas-microsoft-com:office:smarttags" w:element="address">
      <w:smartTag w:uri="urn:schemas-microsoft-com:office:smarttags" w:element="Street">
        <w:r>
          <w:rPr>
            <w:sz w:val="16"/>
            <w:szCs w:val="16"/>
          </w:rPr>
          <w:t>45 Regent Road</w:t>
        </w:r>
      </w:smartTag>
    </w:smartTag>
    <w:r>
      <w:rPr>
        <w:sz w:val="16"/>
        <w:szCs w:val="16"/>
      </w:rPr>
      <w:t>, Epping, CM16 5DL</w:t>
    </w:r>
  </w:p>
  <w:p w:rsidR="005202AA" w:rsidRDefault="005202AA" w:rsidP="000722DE">
    <w:pPr>
      <w:pStyle w:val="Footer"/>
      <w:jc w:val="center"/>
    </w:pPr>
    <w:r>
      <w:rPr>
        <w:sz w:val="16"/>
        <w:szCs w:val="16"/>
      </w:rPr>
      <w:t>WEBSITE: www.eaf.org.uk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AA" w:rsidRDefault="005202AA">
      <w:r>
        <w:separator/>
      </w:r>
    </w:p>
  </w:footnote>
  <w:footnote w:type="continuationSeparator" w:id="0">
    <w:p w:rsidR="005202AA" w:rsidRDefault="00520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19B"/>
    <w:multiLevelType w:val="hybridMultilevel"/>
    <w:tmpl w:val="46A46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E44921"/>
    <w:multiLevelType w:val="multilevel"/>
    <w:tmpl w:val="73A87056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438D4B09"/>
    <w:multiLevelType w:val="hybridMultilevel"/>
    <w:tmpl w:val="C4AC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C7CCE"/>
    <w:multiLevelType w:val="hybridMultilevel"/>
    <w:tmpl w:val="655CF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EF1674"/>
    <w:multiLevelType w:val="hybridMultilevel"/>
    <w:tmpl w:val="3E5A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86D"/>
    <w:rsid w:val="00002177"/>
    <w:rsid w:val="000137A7"/>
    <w:rsid w:val="00015C92"/>
    <w:rsid w:val="00023F1B"/>
    <w:rsid w:val="00034585"/>
    <w:rsid w:val="0005603B"/>
    <w:rsid w:val="000632FF"/>
    <w:rsid w:val="000722DE"/>
    <w:rsid w:val="000736EE"/>
    <w:rsid w:val="000754A3"/>
    <w:rsid w:val="00090284"/>
    <w:rsid w:val="0009080C"/>
    <w:rsid w:val="000A0845"/>
    <w:rsid w:val="000A2521"/>
    <w:rsid w:val="000A602B"/>
    <w:rsid w:val="000B5E98"/>
    <w:rsid w:val="000C1B2D"/>
    <w:rsid w:val="000C319A"/>
    <w:rsid w:val="000C54CB"/>
    <w:rsid w:val="000C6D80"/>
    <w:rsid w:val="000E4810"/>
    <w:rsid w:val="000E622D"/>
    <w:rsid w:val="000F76B9"/>
    <w:rsid w:val="00100D3B"/>
    <w:rsid w:val="00103451"/>
    <w:rsid w:val="00103F9A"/>
    <w:rsid w:val="00114FCA"/>
    <w:rsid w:val="0012209C"/>
    <w:rsid w:val="00133B80"/>
    <w:rsid w:val="001355DE"/>
    <w:rsid w:val="0014171E"/>
    <w:rsid w:val="00155EFF"/>
    <w:rsid w:val="0015731D"/>
    <w:rsid w:val="00166BFD"/>
    <w:rsid w:val="00175203"/>
    <w:rsid w:val="001911BD"/>
    <w:rsid w:val="00192A53"/>
    <w:rsid w:val="001B19A3"/>
    <w:rsid w:val="001B213C"/>
    <w:rsid w:val="001C74D0"/>
    <w:rsid w:val="001E7380"/>
    <w:rsid w:val="001F207D"/>
    <w:rsid w:val="00200F98"/>
    <w:rsid w:val="002137BA"/>
    <w:rsid w:val="00222841"/>
    <w:rsid w:val="0022404C"/>
    <w:rsid w:val="00225CE5"/>
    <w:rsid w:val="002264B9"/>
    <w:rsid w:val="0023424A"/>
    <w:rsid w:val="00241F13"/>
    <w:rsid w:val="00246A1C"/>
    <w:rsid w:val="00247B75"/>
    <w:rsid w:val="00252629"/>
    <w:rsid w:val="00253D88"/>
    <w:rsid w:val="00256788"/>
    <w:rsid w:val="00263512"/>
    <w:rsid w:val="00267A63"/>
    <w:rsid w:val="00272686"/>
    <w:rsid w:val="0027779B"/>
    <w:rsid w:val="0029397F"/>
    <w:rsid w:val="002A0094"/>
    <w:rsid w:val="002A3742"/>
    <w:rsid w:val="002A43A8"/>
    <w:rsid w:val="002A511D"/>
    <w:rsid w:val="002B2643"/>
    <w:rsid w:val="002B294E"/>
    <w:rsid w:val="002D71A6"/>
    <w:rsid w:val="002F49AD"/>
    <w:rsid w:val="003047B1"/>
    <w:rsid w:val="0030586D"/>
    <w:rsid w:val="00305C40"/>
    <w:rsid w:val="00314046"/>
    <w:rsid w:val="00327007"/>
    <w:rsid w:val="003320A8"/>
    <w:rsid w:val="00334E85"/>
    <w:rsid w:val="003360C3"/>
    <w:rsid w:val="00347328"/>
    <w:rsid w:val="00366FF1"/>
    <w:rsid w:val="003756D0"/>
    <w:rsid w:val="003765E5"/>
    <w:rsid w:val="003772F6"/>
    <w:rsid w:val="00392856"/>
    <w:rsid w:val="003A27C8"/>
    <w:rsid w:val="003A4080"/>
    <w:rsid w:val="003A6964"/>
    <w:rsid w:val="003B4236"/>
    <w:rsid w:val="003B7890"/>
    <w:rsid w:val="003D7AAC"/>
    <w:rsid w:val="003F589F"/>
    <w:rsid w:val="003F737F"/>
    <w:rsid w:val="0040600D"/>
    <w:rsid w:val="00412AB8"/>
    <w:rsid w:val="00424B41"/>
    <w:rsid w:val="0042792C"/>
    <w:rsid w:val="0044449F"/>
    <w:rsid w:val="00460352"/>
    <w:rsid w:val="00464CB4"/>
    <w:rsid w:val="00466BD7"/>
    <w:rsid w:val="00467669"/>
    <w:rsid w:val="00470EB3"/>
    <w:rsid w:val="00475052"/>
    <w:rsid w:val="004766BF"/>
    <w:rsid w:val="00490810"/>
    <w:rsid w:val="0049448E"/>
    <w:rsid w:val="004A2088"/>
    <w:rsid w:val="004B143C"/>
    <w:rsid w:val="004C00B4"/>
    <w:rsid w:val="004D062F"/>
    <w:rsid w:val="00510FCF"/>
    <w:rsid w:val="005202AA"/>
    <w:rsid w:val="0052653D"/>
    <w:rsid w:val="00533566"/>
    <w:rsid w:val="00536D0A"/>
    <w:rsid w:val="005401B9"/>
    <w:rsid w:val="005403E5"/>
    <w:rsid w:val="005432AD"/>
    <w:rsid w:val="0054400C"/>
    <w:rsid w:val="00570E94"/>
    <w:rsid w:val="00573E1D"/>
    <w:rsid w:val="005758BE"/>
    <w:rsid w:val="005758C9"/>
    <w:rsid w:val="005760E9"/>
    <w:rsid w:val="00584099"/>
    <w:rsid w:val="00586697"/>
    <w:rsid w:val="0059308B"/>
    <w:rsid w:val="005B00E4"/>
    <w:rsid w:val="005C12D5"/>
    <w:rsid w:val="005C1A17"/>
    <w:rsid w:val="005D4CED"/>
    <w:rsid w:val="005D76D5"/>
    <w:rsid w:val="005F4D00"/>
    <w:rsid w:val="005F7D3D"/>
    <w:rsid w:val="0060494F"/>
    <w:rsid w:val="00611812"/>
    <w:rsid w:val="0061786D"/>
    <w:rsid w:val="00620417"/>
    <w:rsid w:val="00622589"/>
    <w:rsid w:val="00622EED"/>
    <w:rsid w:val="00624C4C"/>
    <w:rsid w:val="00631A42"/>
    <w:rsid w:val="00633839"/>
    <w:rsid w:val="00634B4E"/>
    <w:rsid w:val="00660AA2"/>
    <w:rsid w:val="00667460"/>
    <w:rsid w:val="0068387E"/>
    <w:rsid w:val="00690178"/>
    <w:rsid w:val="00692888"/>
    <w:rsid w:val="006A1A3D"/>
    <w:rsid w:val="006A5F21"/>
    <w:rsid w:val="006C0CCB"/>
    <w:rsid w:val="006C1805"/>
    <w:rsid w:val="006C1B9E"/>
    <w:rsid w:val="006C350B"/>
    <w:rsid w:val="006C414B"/>
    <w:rsid w:val="006C416B"/>
    <w:rsid w:val="006E4A77"/>
    <w:rsid w:val="006E716E"/>
    <w:rsid w:val="006E7907"/>
    <w:rsid w:val="006F170D"/>
    <w:rsid w:val="006F6A48"/>
    <w:rsid w:val="007044BF"/>
    <w:rsid w:val="00716A55"/>
    <w:rsid w:val="00724581"/>
    <w:rsid w:val="007261B0"/>
    <w:rsid w:val="007448CF"/>
    <w:rsid w:val="00753316"/>
    <w:rsid w:val="007634D5"/>
    <w:rsid w:val="00765C91"/>
    <w:rsid w:val="0077496B"/>
    <w:rsid w:val="007801EB"/>
    <w:rsid w:val="00780FBE"/>
    <w:rsid w:val="00786CA0"/>
    <w:rsid w:val="00791D9B"/>
    <w:rsid w:val="007943EB"/>
    <w:rsid w:val="007A173D"/>
    <w:rsid w:val="007A5616"/>
    <w:rsid w:val="007B7E53"/>
    <w:rsid w:val="007C10AA"/>
    <w:rsid w:val="007D3109"/>
    <w:rsid w:val="007F5A53"/>
    <w:rsid w:val="00800075"/>
    <w:rsid w:val="008020BF"/>
    <w:rsid w:val="008107D4"/>
    <w:rsid w:val="0081797A"/>
    <w:rsid w:val="00827942"/>
    <w:rsid w:val="0083204E"/>
    <w:rsid w:val="00832789"/>
    <w:rsid w:val="00845638"/>
    <w:rsid w:val="00850ECD"/>
    <w:rsid w:val="00852049"/>
    <w:rsid w:val="0085578D"/>
    <w:rsid w:val="008768A5"/>
    <w:rsid w:val="008828F5"/>
    <w:rsid w:val="0088531C"/>
    <w:rsid w:val="008A0FD7"/>
    <w:rsid w:val="008A4419"/>
    <w:rsid w:val="008A6FFE"/>
    <w:rsid w:val="008A6FFF"/>
    <w:rsid w:val="008B0F1D"/>
    <w:rsid w:val="008B1060"/>
    <w:rsid w:val="008B2031"/>
    <w:rsid w:val="008C5E49"/>
    <w:rsid w:val="008D41C6"/>
    <w:rsid w:val="008D7190"/>
    <w:rsid w:val="008F0609"/>
    <w:rsid w:val="00902A4A"/>
    <w:rsid w:val="0090382D"/>
    <w:rsid w:val="0091293F"/>
    <w:rsid w:val="009222A3"/>
    <w:rsid w:val="00924F1C"/>
    <w:rsid w:val="0092737C"/>
    <w:rsid w:val="00945143"/>
    <w:rsid w:val="00946F37"/>
    <w:rsid w:val="0095131D"/>
    <w:rsid w:val="0095551C"/>
    <w:rsid w:val="00956A3E"/>
    <w:rsid w:val="00967647"/>
    <w:rsid w:val="009829F8"/>
    <w:rsid w:val="00983390"/>
    <w:rsid w:val="009833E9"/>
    <w:rsid w:val="00984968"/>
    <w:rsid w:val="0099125D"/>
    <w:rsid w:val="00992494"/>
    <w:rsid w:val="00992F1D"/>
    <w:rsid w:val="009939DD"/>
    <w:rsid w:val="00997DFD"/>
    <w:rsid w:val="009A0DA8"/>
    <w:rsid w:val="009B6355"/>
    <w:rsid w:val="009B7F45"/>
    <w:rsid w:val="009D333E"/>
    <w:rsid w:val="009D50D3"/>
    <w:rsid w:val="009D5FCA"/>
    <w:rsid w:val="009E47B6"/>
    <w:rsid w:val="009E7A1B"/>
    <w:rsid w:val="009F6947"/>
    <w:rsid w:val="00A119C8"/>
    <w:rsid w:val="00A16A00"/>
    <w:rsid w:val="00A249D1"/>
    <w:rsid w:val="00A251A9"/>
    <w:rsid w:val="00A3497F"/>
    <w:rsid w:val="00A350CA"/>
    <w:rsid w:val="00A43411"/>
    <w:rsid w:val="00A505DD"/>
    <w:rsid w:val="00A6446F"/>
    <w:rsid w:val="00A71E43"/>
    <w:rsid w:val="00A73893"/>
    <w:rsid w:val="00A74760"/>
    <w:rsid w:val="00A76047"/>
    <w:rsid w:val="00A84A4E"/>
    <w:rsid w:val="00A96685"/>
    <w:rsid w:val="00AA15A3"/>
    <w:rsid w:val="00AA679C"/>
    <w:rsid w:val="00AC0F48"/>
    <w:rsid w:val="00AD2EA6"/>
    <w:rsid w:val="00AE11CC"/>
    <w:rsid w:val="00AE6547"/>
    <w:rsid w:val="00AF2BC8"/>
    <w:rsid w:val="00AF3C98"/>
    <w:rsid w:val="00B02425"/>
    <w:rsid w:val="00B036E3"/>
    <w:rsid w:val="00B0642C"/>
    <w:rsid w:val="00B06C8E"/>
    <w:rsid w:val="00B07692"/>
    <w:rsid w:val="00B210D9"/>
    <w:rsid w:val="00B26761"/>
    <w:rsid w:val="00B362E1"/>
    <w:rsid w:val="00B5713D"/>
    <w:rsid w:val="00B67FC5"/>
    <w:rsid w:val="00B82904"/>
    <w:rsid w:val="00B90BEF"/>
    <w:rsid w:val="00B9745B"/>
    <w:rsid w:val="00BA4FFD"/>
    <w:rsid w:val="00BA57AF"/>
    <w:rsid w:val="00BC432A"/>
    <w:rsid w:val="00BD0E23"/>
    <w:rsid w:val="00BD2B5F"/>
    <w:rsid w:val="00BE72E5"/>
    <w:rsid w:val="00BE7B83"/>
    <w:rsid w:val="00C00ED3"/>
    <w:rsid w:val="00C01029"/>
    <w:rsid w:val="00C062C4"/>
    <w:rsid w:val="00C1288E"/>
    <w:rsid w:val="00C1699F"/>
    <w:rsid w:val="00C21B6D"/>
    <w:rsid w:val="00C21BFC"/>
    <w:rsid w:val="00C3126A"/>
    <w:rsid w:val="00C31D7B"/>
    <w:rsid w:val="00C31D9F"/>
    <w:rsid w:val="00C41E5B"/>
    <w:rsid w:val="00C447C6"/>
    <w:rsid w:val="00C4624E"/>
    <w:rsid w:val="00C51C68"/>
    <w:rsid w:val="00C6444C"/>
    <w:rsid w:val="00C7797C"/>
    <w:rsid w:val="00C82795"/>
    <w:rsid w:val="00C97486"/>
    <w:rsid w:val="00CA5C77"/>
    <w:rsid w:val="00CB036D"/>
    <w:rsid w:val="00CC4C9E"/>
    <w:rsid w:val="00CC64CD"/>
    <w:rsid w:val="00CC79BE"/>
    <w:rsid w:val="00CD2C30"/>
    <w:rsid w:val="00CE7113"/>
    <w:rsid w:val="00D04276"/>
    <w:rsid w:val="00D16BA7"/>
    <w:rsid w:val="00D224DD"/>
    <w:rsid w:val="00D27515"/>
    <w:rsid w:val="00D35532"/>
    <w:rsid w:val="00D3614A"/>
    <w:rsid w:val="00D418EF"/>
    <w:rsid w:val="00D55844"/>
    <w:rsid w:val="00D607AD"/>
    <w:rsid w:val="00D66303"/>
    <w:rsid w:val="00D752F2"/>
    <w:rsid w:val="00D81E9A"/>
    <w:rsid w:val="00D85832"/>
    <w:rsid w:val="00D955BF"/>
    <w:rsid w:val="00D9585B"/>
    <w:rsid w:val="00DA25A7"/>
    <w:rsid w:val="00DB32B3"/>
    <w:rsid w:val="00DF4766"/>
    <w:rsid w:val="00DF7FBC"/>
    <w:rsid w:val="00E13532"/>
    <w:rsid w:val="00E250E1"/>
    <w:rsid w:val="00E35AD6"/>
    <w:rsid w:val="00E37F41"/>
    <w:rsid w:val="00E42949"/>
    <w:rsid w:val="00E53B4F"/>
    <w:rsid w:val="00E63755"/>
    <w:rsid w:val="00E65894"/>
    <w:rsid w:val="00E65CF9"/>
    <w:rsid w:val="00E72C62"/>
    <w:rsid w:val="00E94765"/>
    <w:rsid w:val="00E967FD"/>
    <w:rsid w:val="00EA32BF"/>
    <w:rsid w:val="00EB1D03"/>
    <w:rsid w:val="00EB3B3A"/>
    <w:rsid w:val="00EB3F30"/>
    <w:rsid w:val="00EB6C8B"/>
    <w:rsid w:val="00EB7CDE"/>
    <w:rsid w:val="00EC3AE9"/>
    <w:rsid w:val="00ED3B4E"/>
    <w:rsid w:val="00ED6B2A"/>
    <w:rsid w:val="00EE0BC4"/>
    <w:rsid w:val="00EE4305"/>
    <w:rsid w:val="00F00DF7"/>
    <w:rsid w:val="00F05DAD"/>
    <w:rsid w:val="00F116F2"/>
    <w:rsid w:val="00F12720"/>
    <w:rsid w:val="00F30174"/>
    <w:rsid w:val="00F344E4"/>
    <w:rsid w:val="00F3462B"/>
    <w:rsid w:val="00F354B2"/>
    <w:rsid w:val="00F35C47"/>
    <w:rsid w:val="00F36A2F"/>
    <w:rsid w:val="00F432AF"/>
    <w:rsid w:val="00F734BE"/>
    <w:rsid w:val="00F8522F"/>
    <w:rsid w:val="00FB099E"/>
    <w:rsid w:val="00FC0F5D"/>
    <w:rsid w:val="00FC1276"/>
    <w:rsid w:val="00FC3CF7"/>
    <w:rsid w:val="00FD5F99"/>
    <w:rsid w:val="00FE5325"/>
    <w:rsid w:val="00FE5EC6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92"/>
    <w:pPr>
      <w:spacing w:after="10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8F5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F5"/>
    <w:rPr>
      <w:rFonts w:ascii="Arial" w:hAnsi="Arial" w:cs="Times New Roman"/>
      <w:b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100D3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B0F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F1D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D0427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513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432A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30586D"/>
    <w:pPr>
      <w:tabs>
        <w:tab w:val="left" w:pos="-720"/>
      </w:tabs>
      <w:suppressAutoHyphens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586D"/>
    <w:rPr>
      <w:rFonts w:ascii="Arial" w:hAnsi="Arial" w:cs="Times New Roman"/>
      <w:sz w:val="22"/>
      <w:lang w:eastAsia="en-US"/>
    </w:rPr>
  </w:style>
  <w:style w:type="paragraph" w:styleId="NoSpacing">
    <w:name w:val="No Spacing"/>
    <w:uiPriority w:val="99"/>
    <w:qFormat/>
    <w:rsid w:val="00C31D7B"/>
    <w:pPr>
      <w:contextualSpacing/>
    </w:pPr>
    <w:rPr>
      <w:rFonts w:ascii="Century Schoolbook" w:hAnsi="Century Schoolbook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750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5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5052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5052"/>
    <w:rPr>
      <w:b/>
      <w:bCs/>
    </w:rPr>
  </w:style>
  <w:style w:type="paragraph" w:customStyle="1" w:styleId="Default">
    <w:name w:val="Default"/>
    <w:uiPriority w:val="99"/>
    <w:rsid w:val="00802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722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099E"/>
    <w:rPr>
      <w:rFonts w:ascii="Calibri" w:hAnsi="Calibri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722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99E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m\Documents\EAF\Templates\ChampSec_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ChampSec_Letter_Template.dotx</Template>
  <TotalTime>394</TotalTime>
  <Pages>1</Pages>
  <Words>386</Words>
  <Characters>2205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Shirra</dc:creator>
  <cp:keywords/>
  <dc:description/>
  <cp:lastModifiedBy>Colin</cp:lastModifiedBy>
  <cp:revision>8</cp:revision>
  <cp:lastPrinted>2012-01-02T17:05:00Z</cp:lastPrinted>
  <dcterms:created xsi:type="dcterms:W3CDTF">2023-11-19T10:33:00Z</dcterms:created>
  <dcterms:modified xsi:type="dcterms:W3CDTF">2023-11-25T17:52:00Z</dcterms:modified>
</cp:coreProperties>
</file>